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rPr>
        <w:t>新城区统计领域基层政务公开标准目录</w:t>
      </w:r>
    </w:p>
    <w:tbl>
      <w:tblPr>
        <w:tblStyle w:val="5"/>
        <w:tblpPr w:leftFromText="180" w:rightFromText="180" w:vertAnchor="text" w:horzAnchor="page" w:tblpX="2251" w:tblpY="1317"/>
        <w:tblOverlap w:val="never"/>
        <w:tblW w:w="12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5"/>
        <w:gridCol w:w="1140"/>
        <w:gridCol w:w="1335"/>
        <w:gridCol w:w="4020"/>
        <w:gridCol w:w="2310"/>
        <w:gridCol w:w="2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075" w:type="dxa"/>
            <w:gridSpan w:val="6"/>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left"/>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一级分类</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二级分类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三级分类</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公 开 内 容 （要素）</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公开时限</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公开底标数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统计法律</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规范</w:t>
            </w:r>
          </w:p>
        </w:tc>
        <w:tc>
          <w:tcPr>
            <w:tcW w:w="1140" w:type="dxa"/>
            <w:vMerge w:val="restart"/>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统计法律</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法规规章</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统计领域相关法律、法规、规章</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信息形成或者变更之日起20个工作日内</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按实际工作公开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1140" w:type="dxa"/>
            <w:vMerge w:val="continue"/>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规范性文件</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统计领域相关规范性文件</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信息形成或者变更之日起20个工作日内</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按实际工作公开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统计调查制度</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iCs w:val="0"/>
                <w:color w:val="000000"/>
                <w:sz w:val="21"/>
                <w:szCs w:val="21"/>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国家统计调查制度</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开展统计调查工作中执行的国家统计调查制度的主要内容</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实时更新</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按实际工作公开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iCs w:val="0"/>
                <w:color w:val="000000"/>
                <w:sz w:val="21"/>
                <w:szCs w:val="21"/>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地方统计调查制度</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开展统计调查工作中执行的地方统计调查制度的主要内容</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实时更新</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按实际工作公开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统计数据</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数据发布</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统计公报，年度、季度、月度主要统计数据，按国家规定对外发布的重大国情国力普查数据和重要统计调查相关数据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适时发布</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按实际工作公开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数据解读</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统计数据发布后的配套解读</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适时发布</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按实际工作公开</w:t>
            </w:r>
          </w:p>
        </w:tc>
      </w:tr>
    </w:tbl>
    <w:p>
      <w:pPr>
        <w:pStyle w:val="2"/>
        <w:bidi w:val="0"/>
        <w:spacing w:before="0" w:beforeAutospacing="0" w:after="0" w:afterAutospacing="0"/>
        <w:ind w:left="0" w:leftChars="0" w:firstLine="0" w:firstLineChars="0"/>
        <w:jc w:val="both"/>
        <w:rPr>
          <w:rFonts w:hint="eastAsia" w:ascii="微软雅黑" w:hAnsi="微软雅黑" w:eastAsia="微软雅黑" w:cs="微软雅黑"/>
          <w:sz w:val="44"/>
          <w:szCs w:val="44"/>
        </w:rPr>
      </w:pPr>
      <w:bookmarkStart w:id="0" w:name="_GoBack"/>
      <w:bookmarkEnd w:id="0"/>
    </w:p>
    <w:sectPr>
      <w:headerReference r:id="rId5" w:type="default"/>
      <w:footerReference r:id="rId6" w:type="default"/>
      <w:pgSz w:w="16838" w:h="11906" w:orient="landscape"/>
      <w:pgMar w:top="1236" w:right="1440" w:bottom="1236" w:left="1440"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mOGVkM2Y1ZTFlOTA3MjlkNGNjOTI5ZTk5YmIyYjkifQ=="/>
  </w:docVars>
  <w:rsids>
    <w:rsidRoot w:val="00650625"/>
    <w:rsid w:val="003378B3"/>
    <w:rsid w:val="004C4800"/>
    <w:rsid w:val="00650625"/>
    <w:rsid w:val="007279B6"/>
    <w:rsid w:val="00750AEA"/>
    <w:rsid w:val="00917A6F"/>
    <w:rsid w:val="00923894"/>
    <w:rsid w:val="00957F86"/>
    <w:rsid w:val="00BF5867"/>
    <w:rsid w:val="00C16EA2"/>
    <w:rsid w:val="00C25A96"/>
    <w:rsid w:val="00C70D40"/>
    <w:rsid w:val="00F53E62"/>
    <w:rsid w:val="04AC032E"/>
    <w:rsid w:val="0E9E1446"/>
    <w:rsid w:val="10CD7512"/>
    <w:rsid w:val="12EF2DBE"/>
    <w:rsid w:val="1FDD39E6"/>
    <w:rsid w:val="2A086F96"/>
    <w:rsid w:val="2D600696"/>
    <w:rsid w:val="6A4D3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仿宋_GB2312" w:cs="Arial"/>
      <w:kern w:val="2"/>
      <w:sz w:val="24"/>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styleId="8">
    <w:name w:val="Emphasis"/>
    <w:basedOn w:val="6"/>
    <w:qFormat/>
    <w:uiPriority w:val="0"/>
    <w:rPr>
      <w:i/>
      <w:iCs/>
    </w:rPr>
  </w:style>
  <w:style w:type="paragraph" w:customStyle="1" w:styleId="9">
    <w:name w:val="列出段落1"/>
    <w:basedOn w:val="1"/>
    <w:qFormat/>
    <w:uiPriority w:val="0"/>
  </w:style>
  <w:style w:type="character" w:customStyle="1" w:styleId="10">
    <w:name w:val="标题 1 Char"/>
    <w:basedOn w:val="6"/>
    <w:link w:val="2"/>
    <w:qFormat/>
    <w:uiPriority w:val="9"/>
    <w:rPr>
      <w:rFonts w:ascii="宋体" w:hAnsi="Calibri" w:cs="宋体"/>
      <w:b/>
      <w:bCs/>
      <w:kern w:val="36"/>
      <w:sz w:val="48"/>
      <w:szCs w:val="48"/>
    </w:rPr>
  </w:style>
  <w:style w:type="paragraph" w:styleId="11">
    <w:name w:val="List Paragraph"/>
    <w:basedOn w:val="1"/>
    <w:qFormat/>
    <w:uiPriority w:val="34"/>
    <w:pPr>
      <w:ind w:firstLine="420"/>
    </w:pPr>
    <w:rPr>
      <w:rFonts w:asciiTheme="minorHAnsi" w:hAnsiTheme="minorHAnsi" w:cstheme="minorBid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Words>
  <Characters>17</Characters>
  <Lines>17</Lines>
  <Paragraphs>4</Paragraphs>
  <TotalTime>0</TotalTime>
  <ScaleCrop>false</ScaleCrop>
  <LinksUpToDate>false</LinksUpToDate>
  <CharactersWithSpaces>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2020-12-11T06:58:00Z</dcterms:created>
  <dc:creator>ZhengLan</dc:creator>
  <cp:lastModifiedBy>Administrator</cp:lastModifiedBy>
  <cp:lastPrinted>2020-09-28T08:31:00Z</cp:lastPrinted>
  <dcterms:modified xsi:type="dcterms:W3CDTF">2022-10-20T02:26:21Z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DDCAAA48C63E4B5D8ACAFA5D1DF05F2D</vt:lpwstr>
  </property>
</Properties>
</file>