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>
      <w:pPr>
        <w:bidi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03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lang w:val="en-US" w:eastAsia="zh-CN"/>
        </w:rPr>
        <w:t>内蒙古自治区残疾人两项补贴申请审批表</w:t>
      </w:r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编号：                   申请地：                     申请时间：</w:t>
      </w:r>
    </w:p>
    <w:tbl>
      <w:tblPr>
        <w:tblStyle w:val="7"/>
        <w:tblW w:w="97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12"/>
        <w:gridCol w:w="1556"/>
        <w:gridCol w:w="749"/>
        <w:gridCol w:w="1335"/>
        <w:gridCol w:w="1071"/>
        <w:gridCol w:w="464"/>
        <w:gridCol w:w="5"/>
        <w:gridCol w:w="1056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6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低保类别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城镇 □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农村 □</w:t>
            </w:r>
          </w:p>
        </w:tc>
        <w:tc>
          <w:tcPr>
            <w:tcW w:w="1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残疾人证号</w:t>
            </w:r>
          </w:p>
        </w:tc>
        <w:tc>
          <w:tcPr>
            <w:tcW w:w="62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户籍地</w:t>
            </w:r>
          </w:p>
        </w:tc>
        <w:tc>
          <w:tcPr>
            <w:tcW w:w="62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一级残疾□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视力残疾□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听力残疾□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语言残疾□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二级残疾□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肢体残疾□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精神残疾□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多重残疾□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三级残疾□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智力残疾□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四级残疾□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家庭类别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低保家庭□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低收入家庭□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其他困难家庭□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“一卡通”账户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开户人姓名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9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61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77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77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6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委托申请人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77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exac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残疾人申请</w:t>
            </w:r>
          </w:p>
        </w:tc>
        <w:tc>
          <w:tcPr>
            <w:tcW w:w="901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1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本人申请困难残疾人生活补贴（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）、重度残疾人护理补贴（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本人已知悉困难残疾人生活补贴申请政策，现郑重承诺：在享（城市/农村）低保人员，提供证件真实有效；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已完全知晓政策规定要求，政策规定及时告知的事项会及时告知民政部门，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如有多领、冒领、骗领补贴情况，积极配合退回；申请人与委托人已完全了解承诺内容，将严格履行以上承诺，如有违反，愿意承担相应法律责任，接受将失信行为纳入不良信用记录并向社会公布。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81" w:firstLineChars="1200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申请人（委托申请人）签字：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exac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镇（街道办事处）民政部门初审意见</w:t>
            </w:r>
          </w:p>
        </w:tc>
        <w:tc>
          <w:tcPr>
            <w:tcW w:w="901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申请表上述信息已经确认，符合申报条件，经初审符合困难残疾人生活补贴（）、重度残疾人护理补贴（）政策。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分管领导签字：             审核人签字：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旗县（市、区）残联资格认定意见</w:t>
            </w:r>
          </w:p>
        </w:tc>
        <w:tc>
          <w:tcPr>
            <w:tcW w:w="901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经审核，申请人残疾人证相关信息准确无误，同意申报。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分管领导签字：             审核人签字：                年       月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exac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旗县（市、区）民政局审批意见</w:t>
            </w:r>
          </w:p>
        </w:tc>
        <w:tc>
          <w:tcPr>
            <w:tcW w:w="901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经审定，符合享受困难残疾人生活补贴（  ）、重度残疾人护理补贴（  ）范围，补贴资金自        年        月开始发放，每人每月发放补贴         元。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分管领导签字：             审核人签字：                年 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/>
        </w:rPr>
        <w:t>注：1.此表一式三份，乡镇（街道办事处）、残联、旗县区民政局各一份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附身份证、户口簿、残疾人证、享受低保情况说明、一卡通等材料，能够通过系统数据共享获取的证明材料，可不留存纸质材料。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outlineLvl w:val="9"/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表中内容确定为“是”在（）内打“√”。</w:t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3A545"/>
    <w:multiLevelType w:val="singleLevel"/>
    <w:tmpl w:val="02E3A54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NThmYTk1YTM2NjEyOTI2NDU3Yjk4MjI0Yjk1YmMifQ=="/>
  </w:docVars>
  <w:rsids>
    <w:rsidRoot w:val="09694347"/>
    <w:rsid w:val="09694347"/>
    <w:rsid w:val="75B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2023-07-31T08:30:00Z</dcterms:created>
  <dc:creator>卫都（wade）</dc:creator>
  <cp:lastModifiedBy>卫都（wade）</cp:lastModifiedBy>
  <dcterms:modified xsi:type="dcterms:W3CDTF">2023-07-31T08:30:35Z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E20BF715E7F74979A878D41C0AB88E9A_11</vt:lpwstr>
  </property>
</Properties>
</file>